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2AEB4" w14:textId="30B74713" w:rsidR="001C4077" w:rsidRPr="001C4077" w:rsidRDefault="00E71B95" w:rsidP="008B3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B04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B3107">
        <w:rPr>
          <w:rFonts w:ascii="Times New Roman" w:hAnsi="Times New Roman" w:cs="Times New Roman"/>
          <w:sz w:val="24"/>
          <w:szCs w:val="24"/>
        </w:rPr>
        <w:t>Генеральна прокуратура України</w:t>
      </w:r>
    </w:p>
    <w:p w14:paraId="3F0CDCA4" w14:textId="79012017" w:rsidR="00925EAF" w:rsidRPr="001C4077" w:rsidRDefault="00925EAF" w:rsidP="00A03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0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00D4E564" w14:textId="022E7D39" w:rsidR="00A03B41" w:rsidRDefault="00A03B41" w:rsidP="00A03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86949A" w14:textId="77777777" w:rsidR="008B3107" w:rsidRDefault="008B3107" w:rsidP="00A03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9EBDE4" w14:textId="3BCA16BA" w:rsidR="00D556E6" w:rsidRPr="008B3107" w:rsidRDefault="008B3107" w:rsidP="00A03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107">
        <w:rPr>
          <w:rFonts w:ascii="Times New Roman" w:hAnsi="Times New Roman" w:cs="Times New Roman"/>
          <w:sz w:val="24"/>
          <w:szCs w:val="24"/>
        </w:rPr>
        <w:t xml:space="preserve">У відповідь на Ваш лист від 13.05.2019р. повідомляємо, що </w:t>
      </w:r>
      <w:r w:rsidR="00D556E6" w:rsidRPr="008B3107">
        <w:rPr>
          <w:rFonts w:ascii="Times New Roman" w:hAnsi="Times New Roman" w:cs="Times New Roman"/>
          <w:sz w:val="24"/>
          <w:szCs w:val="24"/>
        </w:rPr>
        <w:t xml:space="preserve">Національним меморіальним комплексом Героїв Небесної Сотні – Музеєм Революції Гідності </w:t>
      </w:r>
      <w:r w:rsidR="00A71EA3" w:rsidRPr="008B3107">
        <w:rPr>
          <w:rFonts w:ascii="Times New Roman" w:hAnsi="Times New Roman" w:cs="Times New Roman"/>
          <w:sz w:val="24"/>
          <w:szCs w:val="24"/>
        </w:rPr>
        <w:t xml:space="preserve">по сьогоднішній день </w:t>
      </w:r>
      <w:r w:rsidR="00D556E6" w:rsidRPr="008B3107">
        <w:rPr>
          <w:rFonts w:ascii="Times New Roman" w:hAnsi="Times New Roman" w:cs="Times New Roman"/>
          <w:sz w:val="24"/>
          <w:szCs w:val="24"/>
        </w:rPr>
        <w:t>не вчинялись жодні дії, які могли спричинити як приховування, пошкодження, псування, знищення, перетворення земельних ділянок, так і знищення будь-яких речових доказів</w:t>
      </w:r>
      <w:r w:rsidRPr="008B3107">
        <w:rPr>
          <w:rFonts w:ascii="Times New Roman" w:hAnsi="Times New Roman" w:cs="Times New Roman"/>
          <w:sz w:val="24"/>
          <w:szCs w:val="24"/>
        </w:rPr>
        <w:t>.</w:t>
      </w:r>
    </w:p>
    <w:p w14:paraId="2AF08E88" w14:textId="4DF15D06" w:rsidR="00925EAF" w:rsidRPr="008B3107" w:rsidRDefault="008B3107" w:rsidP="00A03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107">
        <w:rPr>
          <w:rFonts w:ascii="Times New Roman" w:hAnsi="Times New Roman" w:cs="Times New Roman"/>
          <w:sz w:val="24"/>
          <w:szCs w:val="24"/>
        </w:rPr>
        <w:t xml:space="preserve">Як Вам відомо, </w:t>
      </w:r>
      <w:r w:rsidR="006F4771" w:rsidRPr="008B3107">
        <w:rPr>
          <w:rFonts w:ascii="Times New Roman" w:hAnsi="Times New Roman" w:cs="Times New Roman"/>
          <w:sz w:val="24"/>
          <w:szCs w:val="24"/>
        </w:rPr>
        <w:t>Національним меморіальним комплексом Героїв Небесної Сотні – Музеєм Революції Гідності та слідчими управління спеціальних розслідувань Г</w:t>
      </w:r>
      <w:r w:rsidR="006556F5" w:rsidRPr="008B3107">
        <w:rPr>
          <w:rFonts w:ascii="Times New Roman" w:hAnsi="Times New Roman" w:cs="Times New Roman"/>
          <w:sz w:val="24"/>
          <w:szCs w:val="24"/>
        </w:rPr>
        <w:t xml:space="preserve">енеральної прокуратури </w:t>
      </w:r>
      <w:r w:rsidR="006F4771" w:rsidRPr="008B3107">
        <w:rPr>
          <w:rFonts w:ascii="Times New Roman" w:hAnsi="Times New Roman" w:cs="Times New Roman"/>
          <w:sz w:val="24"/>
          <w:szCs w:val="24"/>
        </w:rPr>
        <w:t xml:space="preserve">України </w:t>
      </w:r>
      <w:r w:rsidRPr="008B3107">
        <w:rPr>
          <w:rFonts w:ascii="Times New Roman" w:hAnsi="Times New Roman" w:cs="Times New Roman"/>
          <w:sz w:val="24"/>
          <w:szCs w:val="24"/>
        </w:rPr>
        <w:t xml:space="preserve">була </w:t>
      </w:r>
      <w:r w:rsidR="006556F5" w:rsidRPr="008B3107">
        <w:rPr>
          <w:rFonts w:ascii="Times New Roman" w:hAnsi="Times New Roman" w:cs="Times New Roman"/>
          <w:sz w:val="24"/>
          <w:szCs w:val="24"/>
        </w:rPr>
        <w:t xml:space="preserve">погоджена </w:t>
      </w:r>
      <w:r w:rsidR="006F4771" w:rsidRPr="008B3107">
        <w:rPr>
          <w:rFonts w:ascii="Times New Roman" w:hAnsi="Times New Roman" w:cs="Times New Roman"/>
          <w:sz w:val="24"/>
          <w:szCs w:val="24"/>
        </w:rPr>
        <w:t>схема</w:t>
      </w:r>
      <w:r w:rsidR="006556F5" w:rsidRPr="008B3107">
        <w:rPr>
          <w:rFonts w:ascii="Times New Roman" w:hAnsi="Times New Roman" w:cs="Times New Roman"/>
          <w:sz w:val="24"/>
          <w:szCs w:val="24"/>
        </w:rPr>
        <w:t xml:space="preserve"> виконання будівельних робіт з нанесеними  межами встановлення будівельного паркану на період зак</w:t>
      </w:r>
      <w:r w:rsidR="006F4771" w:rsidRPr="008B3107">
        <w:rPr>
          <w:rFonts w:ascii="Times New Roman" w:hAnsi="Times New Roman" w:cs="Times New Roman"/>
          <w:sz w:val="24"/>
          <w:szCs w:val="24"/>
        </w:rPr>
        <w:t>інчення слідчих дій, розподілена</w:t>
      </w:r>
      <w:r w:rsidR="006556F5" w:rsidRPr="008B3107">
        <w:rPr>
          <w:rFonts w:ascii="Times New Roman" w:hAnsi="Times New Roman" w:cs="Times New Roman"/>
          <w:sz w:val="24"/>
          <w:szCs w:val="24"/>
        </w:rPr>
        <w:t xml:space="preserve"> зонально для забезпечення почергов</w:t>
      </w:r>
      <w:r w:rsidR="006F4771" w:rsidRPr="008B3107">
        <w:rPr>
          <w:rFonts w:ascii="Times New Roman" w:hAnsi="Times New Roman" w:cs="Times New Roman"/>
          <w:sz w:val="24"/>
          <w:szCs w:val="24"/>
        </w:rPr>
        <w:t xml:space="preserve">ого виконання будівельних робіт, що дає можливість </w:t>
      </w:r>
      <w:r w:rsidR="006F4771" w:rsidRPr="008B3107">
        <w:rPr>
          <w:rFonts w:ascii="Times New Roman" w:hAnsi="Times New Roman" w:cs="Times New Roman"/>
          <w:color w:val="000000" w:themeColor="text1"/>
          <w:sz w:val="24"/>
          <w:szCs w:val="24"/>
        </w:rPr>
        <w:t>уникнення зриву строків виконання будівельних робіт, а також забезпечення завершення слідчих дій</w:t>
      </w:r>
      <w:r w:rsidRPr="008B31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56911A" w14:textId="5F095D26" w:rsidR="008B3107" w:rsidRPr="008B3107" w:rsidRDefault="008B3107" w:rsidP="008B3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107">
        <w:rPr>
          <w:rFonts w:ascii="Times New Roman" w:hAnsi="Times New Roman" w:cs="Times New Roman"/>
          <w:sz w:val="24"/>
          <w:szCs w:val="24"/>
        </w:rPr>
        <w:t>В</w:t>
      </w:r>
      <w:r w:rsidR="00CA73EA" w:rsidRPr="008B3107">
        <w:rPr>
          <w:rFonts w:ascii="Times New Roman" w:hAnsi="Times New Roman" w:cs="Times New Roman"/>
          <w:sz w:val="24"/>
          <w:szCs w:val="24"/>
        </w:rPr>
        <w:t xml:space="preserve">иконання підготовчих робіт до будівництва об’єкту:  «Проектування та будівництво Національного меморіального комплексу Героїв Небесної Сотні – Музею Революції Гідності: Реконструкція алеї Героїв Небесної Сотні від Майдану Незалежності до алеї Героїв Небесної Сотні, 3-5 із облаштуванням пішохідної зони, благоустрій та озеленення території в складі «Національного меморіального комплексу Героїв Небесної Сотні – Музею Революції Гідності» </w:t>
      </w:r>
      <w:r w:rsidR="00D556E6" w:rsidRPr="008B3107">
        <w:rPr>
          <w:rFonts w:ascii="Times New Roman" w:hAnsi="Times New Roman" w:cs="Times New Roman"/>
          <w:sz w:val="24"/>
          <w:szCs w:val="24"/>
        </w:rPr>
        <w:t xml:space="preserve">не </w:t>
      </w:r>
      <w:r w:rsidRPr="008B3107">
        <w:rPr>
          <w:rFonts w:ascii="Times New Roman" w:hAnsi="Times New Roman" w:cs="Times New Roman"/>
          <w:sz w:val="24"/>
          <w:szCs w:val="24"/>
        </w:rPr>
        <w:t>направлене на приховування, пошкодження, псування, знищення, перетворення земельних ділянок, так і знищення будь-яких речових доказів.</w:t>
      </w:r>
    </w:p>
    <w:p w14:paraId="7A77F9B7" w14:textId="2027E793" w:rsidR="00CA73EA" w:rsidRPr="008B3107" w:rsidRDefault="008B3107" w:rsidP="00A03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107">
        <w:rPr>
          <w:rFonts w:ascii="Times New Roman" w:hAnsi="Times New Roman" w:cs="Times New Roman"/>
          <w:sz w:val="24"/>
          <w:szCs w:val="24"/>
        </w:rPr>
        <w:t>Національний меморіальний комплекс Героїв Небесної Сотні – Музей Революції Гідності не лише не втручається в діяльність працівників правоохоронних органів, а всіма силами сприяє працівникам Генеральної прокуратури України у проведенні слідчих експериментів. Зокрема</w:t>
      </w:r>
      <w:r w:rsidR="00CA73EA" w:rsidRPr="008B3107">
        <w:rPr>
          <w:rFonts w:ascii="Times New Roman" w:hAnsi="Times New Roman" w:cs="Times New Roman"/>
          <w:sz w:val="24"/>
          <w:szCs w:val="24"/>
        </w:rPr>
        <w:t>, представники генпідрядника з виконання робіт – Товариство з обмеженою відповідальністю «Спеціальна науково-реставраційна проектно-виробнича майстерня «Україна-Реставрація» – сприяють забезпеченню виконання слідчих експериментів та відтворенню обстановки на цій місцевості в тому вигляді, якою вона була на момент вказаних подій, зокрема демонтуючи секції будівельного паркану, виготовляючи, на прохання слідчих, макети транспорту, барикад, маркування місць загибелі</w:t>
      </w:r>
      <w:r w:rsidRPr="008B3107">
        <w:rPr>
          <w:rFonts w:ascii="Times New Roman" w:hAnsi="Times New Roman" w:cs="Times New Roman"/>
          <w:sz w:val="24"/>
          <w:szCs w:val="24"/>
        </w:rPr>
        <w:t>.</w:t>
      </w:r>
    </w:p>
    <w:p w14:paraId="4688057C" w14:textId="288EB1B8" w:rsidR="008B3107" w:rsidRDefault="008B3107" w:rsidP="008B3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107">
        <w:rPr>
          <w:rFonts w:ascii="Times New Roman" w:hAnsi="Times New Roman" w:cs="Times New Roman"/>
          <w:sz w:val="24"/>
          <w:szCs w:val="24"/>
        </w:rPr>
        <w:t>Національний меморіальний комплекс Героїв Небесної Сотні – Музей Революції Гідності готовий і в подальшому, в зазначені Вами строки у період з 13 по 17 травня 2019 року всіляко сприяти Генеральній прокуратурі України у проведенні слідчих експериментів.</w:t>
      </w:r>
    </w:p>
    <w:p w14:paraId="4540D7AE" w14:textId="52CBDBA0" w:rsidR="008B3107" w:rsidRDefault="00C6487B" w:rsidP="008B3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поміж тим – пропонуємо терміново скликати круглий стіл за участі представників ГПУ, Музею, Родин Героїв Небесної Сотні, поранених на Майдані та їхніх адвокатів</w:t>
      </w:r>
      <w:r w:rsidR="00197C13">
        <w:rPr>
          <w:rFonts w:ascii="Times New Roman" w:hAnsi="Times New Roman" w:cs="Times New Roman"/>
          <w:sz w:val="24"/>
          <w:szCs w:val="24"/>
        </w:rPr>
        <w:t xml:space="preserve"> з тим, аби зняти проблемні питання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63200104" w14:textId="77777777" w:rsidR="008B3107" w:rsidRPr="008B3107" w:rsidRDefault="008B3107" w:rsidP="008B3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244AF8" w14:textId="72F0F223" w:rsidR="008B3107" w:rsidRDefault="008B3107" w:rsidP="008B3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повагою,</w:t>
      </w:r>
    </w:p>
    <w:p w14:paraId="208623D3" w14:textId="157076B9" w:rsidR="008B3107" w:rsidRPr="008B3107" w:rsidRDefault="008B3107" w:rsidP="008B3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генерального директора з будівництва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Моргун О.А.</w:t>
      </w:r>
    </w:p>
    <w:sectPr w:rsidR="008B3107" w:rsidRPr="008B3107" w:rsidSect="001A431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0A95"/>
    <w:multiLevelType w:val="hybridMultilevel"/>
    <w:tmpl w:val="A6F8E37A"/>
    <w:lvl w:ilvl="0" w:tplc="0276C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6831CC"/>
    <w:multiLevelType w:val="hybridMultilevel"/>
    <w:tmpl w:val="65AE3B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84D9A"/>
    <w:multiLevelType w:val="hybridMultilevel"/>
    <w:tmpl w:val="427E3B86"/>
    <w:lvl w:ilvl="0" w:tplc="12E67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10"/>
    <w:rsid w:val="00197C13"/>
    <w:rsid w:val="001A4313"/>
    <w:rsid w:val="001C4077"/>
    <w:rsid w:val="00305888"/>
    <w:rsid w:val="00385361"/>
    <w:rsid w:val="003875BA"/>
    <w:rsid w:val="004149A5"/>
    <w:rsid w:val="005B55D6"/>
    <w:rsid w:val="006556F5"/>
    <w:rsid w:val="006F4771"/>
    <w:rsid w:val="007A4D89"/>
    <w:rsid w:val="007C43F5"/>
    <w:rsid w:val="007E23CA"/>
    <w:rsid w:val="008960E0"/>
    <w:rsid w:val="008B3107"/>
    <w:rsid w:val="0092208E"/>
    <w:rsid w:val="00925EAF"/>
    <w:rsid w:val="00992A10"/>
    <w:rsid w:val="00A03B41"/>
    <w:rsid w:val="00A71EA3"/>
    <w:rsid w:val="00AB04BF"/>
    <w:rsid w:val="00AE5670"/>
    <w:rsid w:val="00B0315A"/>
    <w:rsid w:val="00B5433E"/>
    <w:rsid w:val="00C61F1C"/>
    <w:rsid w:val="00C6487B"/>
    <w:rsid w:val="00CA73EA"/>
    <w:rsid w:val="00D556E6"/>
    <w:rsid w:val="00E7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7121"/>
  <w15:chartTrackingRefBased/>
  <w15:docId w15:val="{9E74D250-E1BF-4C22-9564-4D392216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60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61F1C"/>
    <w:pPr>
      <w:ind w:left="720"/>
      <w:contextualSpacing/>
    </w:pPr>
  </w:style>
  <w:style w:type="paragraph" w:customStyle="1" w:styleId="rvps2">
    <w:name w:val="rvps2"/>
    <w:basedOn w:val="a"/>
    <w:rsid w:val="00CA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CA73EA"/>
  </w:style>
  <w:style w:type="character" w:styleId="a6">
    <w:name w:val="Hyperlink"/>
    <w:basedOn w:val="a0"/>
    <w:uiPriority w:val="99"/>
    <w:semiHidden/>
    <w:unhideWhenUsed/>
    <w:rsid w:val="00CA73EA"/>
    <w:rPr>
      <w:color w:val="0000FF"/>
      <w:u w:val="single"/>
    </w:rPr>
  </w:style>
  <w:style w:type="character" w:customStyle="1" w:styleId="rvts37">
    <w:name w:val="rvts37"/>
    <w:basedOn w:val="a0"/>
    <w:rsid w:val="00CA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A3BA6-70DF-402C-AF41-936207D8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1908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 Оксана</dc:creator>
  <cp:keywords/>
  <dc:description/>
  <cp:lastModifiedBy>I.Poshyvailo</cp:lastModifiedBy>
  <cp:revision>4</cp:revision>
  <cp:lastPrinted>2018-12-21T09:57:00Z</cp:lastPrinted>
  <dcterms:created xsi:type="dcterms:W3CDTF">2019-05-13T11:34:00Z</dcterms:created>
  <dcterms:modified xsi:type="dcterms:W3CDTF">2019-05-13T12:03:00Z</dcterms:modified>
</cp:coreProperties>
</file>